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53B9" w14:textId="475F3111" w:rsidR="006313B1" w:rsidRPr="00603595" w:rsidRDefault="001F18DD" w:rsidP="7D37ECC9">
      <w:pPr>
        <w:pStyle w:val="BodyText"/>
        <w:spacing w:beforeAutospacing="1" w:afterAutospacing="1" w:line="280" w:lineRule="auto"/>
        <w:jc w:val="both"/>
        <w:rPr>
          <w:b/>
          <w:bCs/>
          <w:color w:val="231F20"/>
          <w:u w:val="single"/>
        </w:rPr>
      </w:pPr>
      <w:r w:rsidRPr="7D37ECC9">
        <w:rPr>
          <w:rFonts w:ascii="Arial" w:hAnsi="Arial" w:cs="Arial"/>
          <w:b/>
          <w:bCs/>
          <w:color w:val="231F20"/>
          <w:w w:val="95"/>
          <w:u w:val="single"/>
        </w:rPr>
        <w:t>BedfordBID Chair’s Annual Verbal Report (1</w:t>
      </w:r>
      <w:r w:rsidRPr="7D37ECC9">
        <w:rPr>
          <w:rFonts w:ascii="Arial" w:hAnsi="Arial" w:cs="Arial"/>
          <w:b/>
          <w:bCs/>
          <w:color w:val="231F20"/>
          <w:w w:val="95"/>
          <w:u w:val="single"/>
          <w:vertAlign w:val="superscript"/>
        </w:rPr>
        <w:t>st</w:t>
      </w:r>
      <w:r w:rsidRPr="7D37ECC9">
        <w:rPr>
          <w:rFonts w:ascii="Arial" w:hAnsi="Arial" w:cs="Arial"/>
          <w:b/>
          <w:bCs/>
          <w:color w:val="231F20"/>
          <w:w w:val="95"/>
          <w:u w:val="single"/>
        </w:rPr>
        <w:t xml:space="preserve"> April 2020 – 31</w:t>
      </w:r>
      <w:r w:rsidRPr="7D37ECC9">
        <w:rPr>
          <w:rFonts w:ascii="Arial" w:hAnsi="Arial" w:cs="Arial"/>
          <w:b/>
          <w:bCs/>
          <w:color w:val="231F20"/>
          <w:w w:val="95"/>
          <w:u w:val="single"/>
          <w:vertAlign w:val="superscript"/>
        </w:rPr>
        <w:t>st</w:t>
      </w:r>
      <w:r w:rsidRPr="7D37ECC9">
        <w:rPr>
          <w:rFonts w:ascii="Arial" w:hAnsi="Arial" w:cs="Arial"/>
          <w:b/>
          <w:bCs/>
          <w:color w:val="231F20"/>
          <w:w w:val="95"/>
          <w:u w:val="single"/>
        </w:rPr>
        <w:t xml:space="preserve"> March 2021)</w:t>
      </w:r>
    </w:p>
    <w:p w14:paraId="19F87981" w14:textId="651B2DE5" w:rsidR="7D37ECC9" w:rsidRDefault="001F18DD" w:rsidP="00EB10FF">
      <w:pPr>
        <w:pStyle w:val="BodyText"/>
        <w:spacing w:before="100" w:beforeAutospacing="1" w:after="100" w:afterAutospacing="1" w:line="280" w:lineRule="auto"/>
        <w:jc w:val="both"/>
        <w:rPr>
          <w:color w:val="231F20"/>
          <w:sz w:val="20"/>
          <w:szCs w:val="20"/>
        </w:rPr>
      </w:pPr>
      <w:r w:rsidRPr="00603595">
        <w:rPr>
          <w:rFonts w:ascii="Arial" w:hAnsi="Arial" w:cs="Arial"/>
          <w:color w:val="231F20"/>
          <w:w w:val="95"/>
          <w:sz w:val="20"/>
          <w:szCs w:val="20"/>
        </w:rPr>
        <w:t>At</w:t>
      </w:r>
      <w:r w:rsidRPr="00603595">
        <w:rPr>
          <w:rFonts w:ascii="Arial" w:hAnsi="Arial" w:cs="Arial"/>
          <w:color w:val="231F20"/>
          <w:spacing w:val="-1"/>
          <w:w w:val="95"/>
          <w:sz w:val="20"/>
          <w:szCs w:val="20"/>
        </w:rPr>
        <w:t xml:space="preserve"> </w:t>
      </w:r>
      <w:r w:rsidRPr="00603595">
        <w:rPr>
          <w:rFonts w:ascii="Arial" w:hAnsi="Arial" w:cs="Arial"/>
          <w:color w:val="231F20"/>
          <w:w w:val="95"/>
          <w:sz w:val="20"/>
          <w:szCs w:val="20"/>
        </w:rPr>
        <w:t>the start of</w:t>
      </w:r>
      <w:r w:rsidRPr="00603595">
        <w:rPr>
          <w:rFonts w:ascii="Arial" w:hAnsi="Arial" w:cs="Arial"/>
          <w:color w:val="231F20"/>
          <w:spacing w:val="-7"/>
          <w:w w:val="95"/>
          <w:sz w:val="20"/>
          <w:szCs w:val="20"/>
        </w:rPr>
        <w:t xml:space="preserve"> </w:t>
      </w:r>
      <w:r w:rsidRPr="00603595">
        <w:rPr>
          <w:rFonts w:ascii="Arial" w:hAnsi="Arial" w:cs="Arial"/>
          <w:color w:val="231F20"/>
          <w:w w:val="95"/>
          <w:sz w:val="20"/>
          <w:szCs w:val="20"/>
        </w:rPr>
        <w:t>the 2020 financial</w:t>
      </w:r>
      <w:r w:rsidRPr="00603595">
        <w:rPr>
          <w:rFonts w:ascii="Arial" w:hAnsi="Arial" w:cs="Arial"/>
          <w:color w:val="231F20"/>
          <w:spacing w:val="-4"/>
          <w:w w:val="95"/>
          <w:sz w:val="20"/>
          <w:szCs w:val="20"/>
        </w:rPr>
        <w:t xml:space="preserve"> </w:t>
      </w:r>
      <w:r w:rsidRPr="00603595">
        <w:rPr>
          <w:rFonts w:ascii="Arial" w:hAnsi="Arial" w:cs="Arial"/>
          <w:color w:val="231F20"/>
          <w:w w:val="95"/>
          <w:sz w:val="20"/>
          <w:szCs w:val="20"/>
        </w:rPr>
        <w:t>year,</w:t>
      </w:r>
      <w:r w:rsidRPr="00603595">
        <w:rPr>
          <w:rFonts w:ascii="Arial" w:hAnsi="Arial" w:cs="Arial"/>
          <w:color w:val="231F20"/>
          <w:spacing w:val="1"/>
          <w:w w:val="95"/>
          <w:sz w:val="20"/>
          <w:szCs w:val="20"/>
        </w:rPr>
        <w:t xml:space="preserve"> </w:t>
      </w:r>
      <w:r w:rsidRPr="00603595">
        <w:rPr>
          <w:rFonts w:ascii="Arial" w:hAnsi="Arial" w:cs="Arial"/>
          <w:color w:val="231F20"/>
          <w:w w:val="95"/>
          <w:sz w:val="20"/>
          <w:szCs w:val="20"/>
        </w:rPr>
        <w:t>following</w:t>
      </w:r>
      <w:r w:rsidRPr="00603595">
        <w:rPr>
          <w:rFonts w:ascii="Arial" w:hAnsi="Arial" w:cs="Arial"/>
          <w:color w:val="231F20"/>
          <w:spacing w:val="-1"/>
          <w:w w:val="95"/>
          <w:sz w:val="20"/>
          <w:szCs w:val="20"/>
        </w:rPr>
        <w:t xml:space="preserve"> </w:t>
      </w:r>
      <w:r w:rsidRPr="00603595">
        <w:rPr>
          <w:rFonts w:ascii="Arial" w:hAnsi="Arial" w:cs="Arial"/>
          <w:color w:val="231F20"/>
          <w:w w:val="95"/>
          <w:sz w:val="20"/>
          <w:szCs w:val="20"/>
        </w:rPr>
        <w:t>the declaration of</w:t>
      </w:r>
      <w:r w:rsidRPr="00603595">
        <w:rPr>
          <w:rFonts w:ascii="Arial" w:hAnsi="Arial" w:cs="Arial"/>
          <w:color w:val="231F20"/>
          <w:spacing w:val="-6"/>
          <w:w w:val="95"/>
          <w:sz w:val="20"/>
          <w:szCs w:val="20"/>
        </w:rPr>
        <w:t xml:space="preserve"> </w:t>
      </w:r>
      <w:r w:rsidR="001E7038" w:rsidRPr="00603595">
        <w:rPr>
          <w:rFonts w:ascii="Arial" w:hAnsi="Arial" w:cs="Arial"/>
          <w:color w:val="231F20"/>
          <w:w w:val="95"/>
          <w:sz w:val="20"/>
          <w:szCs w:val="20"/>
        </w:rPr>
        <w:t>a</w:t>
      </w:r>
      <w:r w:rsidR="001E7038">
        <w:rPr>
          <w:rFonts w:ascii="Arial" w:hAnsi="Arial" w:cs="Arial"/>
          <w:color w:val="231F20"/>
          <w:w w:val="95"/>
          <w:sz w:val="20"/>
          <w:szCs w:val="20"/>
        </w:rPr>
        <w:t xml:space="preserve"> global </w:t>
      </w:r>
      <w:r w:rsidRPr="00603595">
        <w:rPr>
          <w:rFonts w:ascii="Arial" w:hAnsi="Arial" w:cs="Arial"/>
          <w:color w:val="231F20"/>
          <w:w w:val="95"/>
          <w:sz w:val="20"/>
          <w:szCs w:val="20"/>
        </w:rPr>
        <w:t>pandemic,</w:t>
      </w:r>
      <w:r w:rsidRPr="00603595">
        <w:rPr>
          <w:rFonts w:ascii="Arial" w:hAnsi="Arial" w:cs="Arial"/>
          <w:color w:val="231F20"/>
          <w:spacing w:val="9"/>
          <w:w w:val="95"/>
          <w:sz w:val="20"/>
          <w:szCs w:val="20"/>
        </w:rPr>
        <w:t xml:space="preserve"> </w:t>
      </w:r>
      <w:r w:rsidR="00603595">
        <w:rPr>
          <w:rFonts w:ascii="Arial" w:hAnsi="Arial" w:cs="Arial"/>
          <w:color w:val="231F20"/>
          <w:spacing w:val="9"/>
          <w:w w:val="95"/>
          <w:sz w:val="20"/>
          <w:szCs w:val="20"/>
        </w:rPr>
        <w:t xml:space="preserve">we </w:t>
      </w:r>
      <w:r w:rsidR="006313B1">
        <w:rPr>
          <w:rFonts w:ascii="Arial" w:hAnsi="Arial" w:cs="Arial"/>
          <w:color w:val="231F20"/>
          <w:spacing w:val="9"/>
          <w:w w:val="95"/>
          <w:sz w:val="20"/>
          <w:szCs w:val="20"/>
        </w:rPr>
        <w:t>put down</w:t>
      </w:r>
      <w:r w:rsidR="001E7038">
        <w:rPr>
          <w:rFonts w:ascii="Arial" w:hAnsi="Arial" w:cs="Arial"/>
          <w:color w:val="231F20"/>
          <w:spacing w:val="9"/>
          <w:w w:val="95"/>
          <w:sz w:val="20"/>
          <w:szCs w:val="20"/>
        </w:rPr>
        <w:t xml:space="preserve"> our</w:t>
      </w:r>
      <w:r w:rsidR="006313B1">
        <w:rPr>
          <w:rFonts w:ascii="Arial" w:hAnsi="Arial" w:cs="Arial"/>
          <w:color w:val="231F20"/>
          <w:spacing w:val="9"/>
          <w:w w:val="95"/>
          <w:sz w:val="20"/>
          <w:szCs w:val="20"/>
        </w:rPr>
        <w:t xml:space="preserve"> </w:t>
      </w:r>
      <w:proofErr w:type="gramStart"/>
      <w:r w:rsidR="006313B1">
        <w:rPr>
          <w:rFonts w:ascii="Arial" w:hAnsi="Arial" w:cs="Arial"/>
          <w:color w:val="231F20"/>
          <w:spacing w:val="9"/>
          <w:w w:val="95"/>
          <w:sz w:val="20"/>
          <w:szCs w:val="20"/>
        </w:rPr>
        <w:t>five year</w:t>
      </w:r>
      <w:proofErr w:type="gramEnd"/>
      <w:r w:rsidR="006313B1">
        <w:rPr>
          <w:rFonts w:ascii="Arial" w:hAnsi="Arial" w:cs="Arial"/>
          <w:color w:val="231F20"/>
          <w:spacing w:val="9"/>
          <w:w w:val="95"/>
          <w:sz w:val="20"/>
          <w:szCs w:val="20"/>
        </w:rPr>
        <w:t xml:space="preserve"> plan full of exciting events and instead </w:t>
      </w:r>
      <w:r w:rsidR="00603595">
        <w:rPr>
          <w:rFonts w:ascii="Arial" w:hAnsi="Arial" w:cs="Arial"/>
          <w:color w:val="231F20"/>
          <w:spacing w:val="9"/>
          <w:w w:val="95"/>
          <w:sz w:val="20"/>
          <w:szCs w:val="20"/>
        </w:rPr>
        <w:t xml:space="preserve">ensured </w:t>
      </w:r>
      <w:r w:rsidRPr="00603595">
        <w:rPr>
          <w:rFonts w:ascii="Arial" w:hAnsi="Arial" w:cs="Arial"/>
          <w:color w:val="231F20"/>
          <w:w w:val="95"/>
          <w:sz w:val="20"/>
          <w:szCs w:val="20"/>
        </w:rPr>
        <w:t>all</w:t>
      </w:r>
      <w:r w:rsidRPr="00603595">
        <w:rPr>
          <w:rFonts w:ascii="Arial" w:hAnsi="Arial" w:cs="Arial"/>
          <w:color w:val="231F20"/>
          <w:spacing w:val="10"/>
          <w:w w:val="95"/>
          <w:sz w:val="20"/>
          <w:szCs w:val="20"/>
        </w:rPr>
        <w:t xml:space="preserve"> </w:t>
      </w:r>
      <w:r w:rsidRPr="00603595">
        <w:rPr>
          <w:rFonts w:ascii="Arial" w:hAnsi="Arial" w:cs="Arial"/>
          <w:color w:val="231F20"/>
          <w:w w:val="95"/>
          <w:sz w:val="20"/>
          <w:szCs w:val="20"/>
        </w:rPr>
        <w:t>non-essential</w:t>
      </w:r>
      <w:r w:rsidRPr="00603595">
        <w:rPr>
          <w:rFonts w:ascii="Arial" w:hAnsi="Arial" w:cs="Arial"/>
          <w:color w:val="231F20"/>
          <w:spacing w:val="9"/>
          <w:w w:val="95"/>
          <w:sz w:val="20"/>
          <w:szCs w:val="20"/>
        </w:rPr>
        <w:t xml:space="preserve"> </w:t>
      </w:r>
      <w:r w:rsidRPr="00603595">
        <w:rPr>
          <w:rFonts w:ascii="Arial" w:hAnsi="Arial" w:cs="Arial"/>
          <w:color w:val="231F20"/>
          <w:w w:val="95"/>
          <w:sz w:val="20"/>
          <w:szCs w:val="20"/>
        </w:rPr>
        <w:t>expenditure</w:t>
      </w:r>
      <w:r w:rsidRPr="00603595">
        <w:rPr>
          <w:rFonts w:ascii="Arial" w:hAnsi="Arial" w:cs="Arial"/>
          <w:color w:val="231F20"/>
          <w:spacing w:val="4"/>
          <w:w w:val="95"/>
          <w:sz w:val="20"/>
          <w:szCs w:val="20"/>
        </w:rPr>
        <w:t xml:space="preserve"> </w:t>
      </w:r>
      <w:r w:rsidRPr="00603595">
        <w:rPr>
          <w:rFonts w:ascii="Arial" w:hAnsi="Arial" w:cs="Arial"/>
          <w:color w:val="231F20"/>
          <w:w w:val="95"/>
          <w:sz w:val="20"/>
          <w:szCs w:val="20"/>
        </w:rPr>
        <w:t>was</w:t>
      </w:r>
      <w:r w:rsidRPr="00603595">
        <w:rPr>
          <w:rFonts w:ascii="Arial" w:hAnsi="Arial" w:cs="Arial"/>
          <w:color w:val="231F20"/>
          <w:spacing w:val="10"/>
          <w:w w:val="95"/>
          <w:sz w:val="20"/>
          <w:szCs w:val="20"/>
        </w:rPr>
        <w:t xml:space="preserve"> </w:t>
      </w:r>
      <w:r w:rsidRPr="00603595">
        <w:rPr>
          <w:rFonts w:ascii="Arial" w:hAnsi="Arial" w:cs="Arial"/>
          <w:color w:val="231F20"/>
          <w:w w:val="95"/>
          <w:sz w:val="20"/>
          <w:szCs w:val="20"/>
        </w:rPr>
        <w:t>stripped</w:t>
      </w:r>
      <w:r w:rsidRPr="00603595">
        <w:rPr>
          <w:rFonts w:ascii="Arial" w:hAnsi="Arial" w:cs="Arial"/>
          <w:color w:val="231F20"/>
          <w:spacing w:val="9"/>
          <w:w w:val="95"/>
          <w:sz w:val="20"/>
          <w:szCs w:val="20"/>
        </w:rPr>
        <w:t xml:space="preserve"> </w:t>
      </w:r>
      <w:r w:rsidRPr="00603595">
        <w:rPr>
          <w:rFonts w:ascii="Arial" w:hAnsi="Arial" w:cs="Arial"/>
          <w:color w:val="231F20"/>
          <w:w w:val="95"/>
          <w:sz w:val="20"/>
          <w:szCs w:val="20"/>
        </w:rPr>
        <w:t>back.</w:t>
      </w:r>
      <w:r w:rsidRPr="00603595">
        <w:rPr>
          <w:rFonts w:ascii="Arial" w:hAnsi="Arial" w:cs="Arial"/>
          <w:color w:val="231F20"/>
          <w:spacing w:val="1"/>
          <w:w w:val="95"/>
          <w:sz w:val="20"/>
          <w:szCs w:val="20"/>
        </w:rPr>
        <w:t xml:space="preserve"> </w:t>
      </w:r>
      <w:r w:rsidRPr="00603595">
        <w:rPr>
          <w:rFonts w:ascii="Arial" w:hAnsi="Arial" w:cs="Arial"/>
          <w:color w:val="231F20"/>
          <w:w w:val="95"/>
          <w:sz w:val="20"/>
          <w:szCs w:val="20"/>
        </w:rPr>
        <w:t>The</w:t>
      </w:r>
      <w:r w:rsidRPr="00603595">
        <w:rPr>
          <w:rFonts w:ascii="Arial" w:hAnsi="Arial" w:cs="Arial"/>
          <w:color w:val="231F20"/>
          <w:spacing w:val="7"/>
          <w:w w:val="95"/>
          <w:sz w:val="20"/>
          <w:szCs w:val="20"/>
        </w:rPr>
        <w:t xml:space="preserve"> </w:t>
      </w:r>
      <w:r w:rsidRPr="00603595">
        <w:rPr>
          <w:rFonts w:ascii="Arial" w:hAnsi="Arial" w:cs="Arial"/>
          <w:color w:val="231F20"/>
          <w:w w:val="95"/>
          <w:sz w:val="20"/>
          <w:szCs w:val="20"/>
        </w:rPr>
        <w:t>front-line</w:t>
      </w:r>
      <w:r w:rsidRPr="00603595">
        <w:rPr>
          <w:rFonts w:ascii="Arial" w:hAnsi="Arial" w:cs="Arial"/>
          <w:color w:val="231F20"/>
          <w:spacing w:val="8"/>
          <w:w w:val="95"/>
          <w:sz w:val="20"/>
          <w:szCs w:val="20"/>
        </w:rPr>
        <w:t xml:space="preserve"> </w:t>
      </w:r>
      <w:r w:rsidRPr="00603595">
        <w:rPr>
          <w:rFonts w:ascii="Arial" w:hAnsi="Arial" w:cs="Arial"/>
          <w:color w:val="231F20"/>
          <w:w w:val="95"/>
          <w:sz w:val="20"/>
          <w:szCs w:val="20"/>
        </w:rPr>
        <w:t>BedfordBID</w:t>
      </w:r>
      <w:r w:rsidRPr="00603595">
        <w:rPr>
          <w:rFonts w:ascii="Arial" w:hAnsi="Arial" w:cs="Arial"/>
          <w:color w:val="231F20"/>
          <w:spacing w:val="7"/>
          <w:w w:val="95"/>
          <w:sz w:val="20"/>
          <w:szCs w:val="20"/>
        </w:rPr>
        <w:t xml:space="preserve"> </w:t>
      </w:r>
      <w:r w:rsidRPr="00603595">
        <w:rPr>
          <w:rFonts w:ascii="Arial" w:hAnsi="Arial" w:cs="Arial"/>
          <w:color w:val="231F20"/>
          <w:w w:val="95"/>
          <w:sz w:val="20"/>
          <w:szCs w:val="20"/>
        </w:rPr>
        <w:t>team</w:t>
      </w:r>
      <w:r w:rsidRPr="00603595">
        <w:rPr>
          <w:rFonts w:ascii="Arial" w:hAnsi="Arial" w:cs="Arial"/>
          <w:color w:val="231F20"/>
          <w:spacing w:val="3"/>
          <w:w w:val="95"/>
          <w:sz w:val="20"/>
          <w:szCs w:val="20"/>
        </w:rPr>
        <w:t xml:space="preserve"> </w:t>
      </w:r>
      <w:r w:rsidRPr="00603595">
        <w:rPr>
          <w:rFonts w:ascii="Arial" w:hAnsi="Arial" w:cs="Arial"/>
          <w:color w:val="231F20"/>
          <w:w w:val="95"/>
          <w:sz w:val="20"/>
          <w:szCs w:val="20"/>
        </w:rPr>
        <w:t>was</w:t>
      </w:r>
      <w:r w:rsidRPr="00603595">
        <w:rPr>
          <w:rFonts w:ascii="Arial" w:hAnsi="Arial" w:cs="Arial"/>
          <w:color w:val="231F20"/>
          <w:spacing w:val="8"/>
          <w:w w:val="95"/>
          <w:sz w:val="20"/>
          <w:szCs w:val="20"/>
        </w:rPr>
        <w:t xml:space="preserve"> </w:t>
      </w:r>
      <w:r w:rsidRPr="00603595">
        <w:rPr>
          <w:rFonts w:ascii="Arial" w:hAnsi="Arial" w:cs="Arial"/>
          <w:color w:val="231F20"/>
          <w:w w:val="95"/>
          <w:sz w:val="20"/>
          <w:szCs w:val="20"/>
        </w:rPr>
        <w:t>initially</w:t>
      </w:r>
      <w:r w:rsidRPr="00603595">
        <w:rPr>
          <w:rFonts w:ascii="Arial" w:hAnsi="Arial" w:cs="Arial"/>
          <w:color w:val="231F20"/>
          <w:spacing w:val="3"/>
          <w:w w:val="95"/>
          <w:sz w:val="20"/>
          <w:szCs w:val="20"/>
        </w:rPr>
        <w:t xml:space="preserve"> </w:t>
      </w:r>
      <w:proofErr w:type="gramStart"/>
      <w:r w:rsidRPr="00603595">
        <w:rPr>
          <w:rFonts w:ascii="Arial" w:hAnsi="Arial" w:cs="Arial"/>
          <w:color w:val="231F20"/>
          <w:w w:val="95"/>
          <w:sz w:val="20"/>
          <w:szCs w:val="20"/>
        </w:rPr>
        <w:t>furloughe</w:t>
      </w:r>
      <w:r w:rsidR="008D1437" w:rsidRPr="00603595">
        <w:rPr>
          <w:rFonts w:ascii="Arial" w:hAnsi="Arial" w:cs="Arial"/>
          <w:color w:val="231F20"/>
          <w:w w:val="95"/>
          <w:sz w:val="20"/>
          <w:szCs w:val="20"/>
        </w:rPr>
        <w:t>d</w:t>
      </w:r>
      <w:proofErr w:type="gramEnd"/>
      <w:r w:rsidR="006313B1">
        <w:rPr>
          <w:rFonts w:ascii="Arial" w:hAnsi="Arial" w:cs="Arial"/>
          <w:color w:val="231F20"/>
          <w:w w:val="95"/>
          <w:sz w:val="20"/>
          <w:szCs w:val="20"/>
        </w:rPr>
        <w:t xml:space="preserve"> and we placed our</w:t>
      </w:r>
      <w:r w:rsidR="006313B1" w:rsidRPr="00603595">
        <w:rPr>
          <w:rFonts w:ascii="Arial" w:hAnsi="Arial" w:cs="Arial"/>
          <w:color w:val="231F20"/>
          <w:spacing w:val="-10"/>
          <w:sz w:val="20"/>
          <w:szCs w:val="20"/>
        </w:rPr>
        <w:t xml:space="preserve"> </w:t>
      </w:r>
      <w:r w:rsidR="006313B1" w:rsidRPr="00603595">
        <w:rPr>
          <w:rFonts w:ascii="Arial" w:hAnsi="Arial" w:cs="Arial"/>
          <w:color w:val="231F20"/>
          <w:spacing w:val="-1"/>
          <w:sz w:val="20"/>
          <w:szCs w:val="20"/>
        </w:rPr>
        <w:t>marketing</w:t>
      </w:r>
      <w:r w:rsidR="006313B1" w:rsidRPr="00603595">
        <w:rPr>
          <w:rFonts w:ascii="Arial" w:hAnsi="Arial" w:cs="Arial"/>
          <w:color w:val="231F20"/>
          <w:spacing w:val="-9"/>
          <w:sz w:val="20"/>
          <w:szCs w:val="20"/>
        </w:rPr>
        <w:t xml:space="preserve"> </w:t>
      </w:r>
      <w:r w:rsidR="006313B1" w:rsidRPr="00603595">
        <w:rPr>
          <w:rFonts w:ascii="Arial" w:hAnsi="Arial" w:cs="Arial"/>
          <w:color w:val="231F20"/>
          <w:spacing w:val="-1"/>
          <w:sz w:val="20"/>
          <w:szCs w:val="20"/>
        </w:rPr>
        <w:t>and</w:t>
      </w:r>
      <w:r w:rsidR="006313B1" w:rsidRPr="00603595">
        <w:rPr>
          <w:rFonts w:ascii="Arial" w:hAnsi="Arial" w:cs="Arial"/>
          <w:color w:val="231F20"/>
          <w:spacing w:val="-10"/>
          <w:sz w:val="20"/>
          <w:szCs w:val="20"/>
        </w:rPr>
        <w:t xml:space="preserve"> </w:t>
      </w:r>
      <w:r w:rsidR="006313B1" w:rsidRPr="00603595">
        <w:rPr>
          <w:rFonts w:ascii="Arial" w:hAnsi="Arial" w:cs="Arial"/>
          <w:color w:val="231F20"/>
          <w:spacing w:val="-1"/>
          <w:sz w:val="20"/>
          <w:szCs w:val="20"/>
        </w:rPr>
        <w:t>communications</w:t>
      </w:r>
      <w:r w:rsidR="006313B1" w:rsidRPr="00603595">
        <w:rPr>
          <w:rFonts w:ascii="Arial" w:hAnsi="Arial" w:cs="Arial"/>
          <w:color w:val="231F20"/>
          <w:spacing w:val="-9"/>
          <w:sz w:val="20"/>
          <w:szCs w:val="20"/>
        </w:rPr>
        <w:t xml:space="preserve"> </w:t>
      </w:r>
      <w:r w:rsidR="001E7038">
        <w:rPr>
          <w:rFonts w:ascii="Arial" w:hAnsi="Arial" w:cs="Arial"/>
          <w:color w:val="231F20"/>
          <w:sz w:val="20"/>
          <w:szCs w:val="20"/>
        </w:rPr>
        <w:t>position on hold.</w:t>
      </w:r>
    </w:p>
    <w:p w14:paraId="246AD87F" w14:textId="5EBCA24D" w:rsidR="7D37ECC9" w:rsidRDefault="001F18DD" w:rsidP="00EB10FF">
      <w:pPr>
        <w:spacing w:before="100" w:beforeAutospacing="1" w:after="100" w:afterAutospacing="1" w:line="300" w:lineRule="atLeast"/>
        <w:jc w:val="both"/>
        <w:rPr>
          <w:color w:val="231F20"/>
          <w:sz w:val="20"/>
          <w:szCs w:val="20"/>
        </w:rPr>
      </w:pPr>
      <w:r w:rsidRPr="00603595">
        <w:rPr>
          <w:rFonts w:ascii="Arial" w:hAnsi="Arial" w:cs="Arial"/>
          <w:color w:val="231F20"/>
          <w:w w:val="95"/>
          <w:sz w:val="20"/>
          <w:szCs w:val="20"/>
        </w:rPr>
        <w:t>As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online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working</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became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more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apparent,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IT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became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paramount.</w:t>
      </w:r>
      <w:r w:rsidRPr="0052748E">
        <w:rPr>
          <w:rFonts w:ascii="Arial" w:hAnsi="Arial" w:cs="Arial"/>
          <w:color w:val="231F20"/>
          <w:w w:val="95"/>
          <w:sz w:val="20"/>
          <w:szCs w:val="20"/>
        </w:rPr>
        <w:t xml:space="preserve"> Systems were streamlined and operations consolidated to adapt </w:t>
      </w:r>
      <w:r w:rsidR="0052748E" w:rsidRPr="0052748E">
        <w:rPr>
          <w:rFonts w:ascii="Arial" w:hAnsi="Arial" w:cs="Arial"/>
          <w:color w:val="231F20"/>
          <w:w w:val="95"/>
          <w:sz w:val="20"/>
          <w:szCs w:val="20"/>
        </w:rPr>
        <w:t xml:space="preserve">to </w:t>
      </w:r>
      <w:r w:rsidRPr="00603595">
        <w:rPr>
          <w:rFonts w:ascii="Arial" w:hAnsi="Arial" w:cs="Arial"/>
          <w:color w:val="231F20"/>
          <w:w w:val="95"/>
          <w:sz w:val="20"/>
          <w:szCs w:val="20"/>
        </w:rPr>
        <w:t>online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WFH</w:t>
      </w:r>
      <w:r w:rsidR="00B73B94">
        <w:rPr>
          <w:rFonts w:ascii="Arial" w:hAnsi="Arial" w:cs="Arial"/>
          <w:color w:val="231F20"/>
          <w:w w:val="95"/>
          <w:sz w:val="20"/>
          <w:szCs w:val="20"/>
        </w:rPr>
        <w:t>. This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coincided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with</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vacating</w:t>
      </w:r>
      <w:r w:rsidRPr="0052748E">
        <w:rPr>
          <w:rFonts w:ascii="Arial" w:hAnsi="Arial" w:cs="Arial"/>
          <w:color w:val="231F20"/>
          <w:w w:val="95"/>
          <w:sz w:val="20"/>
          <w:szCs w:val="20"/>
        </w:rPr>
        <w:t xml:space="preserve"> </w:t>
      </w:r>
      <w:r w:rsidR="00B73B94">
        <w:rPr>
          <w:rFonts w:ascii="Arial" w:hAnsi="Arial" w:cs="Arial"/>
          <w:color w:val="231F20"/>
          <w:w w:val="95"/>
          <w:sz w:val="20"/>
          <w:szCs w:val="20"/>
        </w:rPr>
        <w:t xml:space="preserve">the </w:t>
      </w:r>
      <w:r w:rsidRPr="00603595">
        <w:rPr>
          <w:rFonts w:ascii="Arial" w:hAnsi="Arial" w:cs="Arial"/>
          <w:color w:val="231F20"/>
          <w:w w:val="95"/>
          <w:sz w:val="20"/>
          <w:szCs w:val="20"/>
        </w:rPr>
        <w:t>office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premises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in</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Lurke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Street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and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taking</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up</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temporary</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storage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and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short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period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of</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safely</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working</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‘on</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the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hoof’ with</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front-line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team</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using</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mobile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devices.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w:t>
      </w:r>
      <w:r w:rsidRPr="0052748E">
        <w:rPr>
          <w:rFonts w:ascii="Arial" w:hAnsi="Arial" w:cs="Arial"/>
          <w:color w:val="231F20"/>
          <w:w w:val="95"/>
          <w:sz w:val="20"/>
          <w:szCs w:val="20"/>
        </w:rPr>
        <w:t xml:space="preserve"> </w:t>
      </w:r>
      <w:r w:rsidR="00B73B94">
        <w:rPr>
          <w:rFonts w:ascii="Arial" w:hAnsi="Arial" w:cs="Arial"/>
          <w:color w:val="231F20"/>
          <w:w w:val="95"/>
          <w:sz w:val="20"/>
          <w:szCs w:val="20"/>
        </w:rPr>
        <w:t xml:space="preserve">new </w:t>
      </w:r>
      <w:r w:rsidRPr="00603595">
        <w:rPr>
          <w:rFonts w:ascii="Arial" w:hAnsi="Arial" w:cs="Arial"/>
          <w:color w:val="231F20"/>
          <w:w w:val="95"/>
          <w:sz w:val="20"/>
          <w:szCs w:val="20"/>
        </w:rPr>
        <w:t>tenancy</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Marks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Mews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Castle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Lane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was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later</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secured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reduced</w:t>
      </w:r>
      <w:r w:rsidRPr="0052748E">
        <w:rPr>
          <w:rFonts w:ascii="Arial" w:hAnsi="Arial" w:cs="Arial"/>
          <w:color w:val="231F20"/>
          <w:w w:val="95"/>
          <w:sz w:val="20"/>
          <w:szCs w:val="20"/>
        </w:rPr>
        <w:t xml:space="preserve"> cost in October 2020</w:t>
      </w:r>
      <w:r w:rsidR="00B73B94">
        <w:rPr>
          <w:rFonts w:ascii="Arial" w:hAnsi="Arial" w:cs="Arial"/>
          <w:color w:val="231F20"/>
          <w:w w:val="95"/>
          <w:sz w:val="20"/>
          <w:szCs w:val="20"/>
        </w:rPr>
        <w:t>.</w:t>
      </w:r>
    </w:p>
    <w:p w14:paraId="554D58C9" w14:textId="05AB4456" w:rsidR="7D37ECC9" w:rsidRDefault="001F18DD" w:rsidP="00EB10FF">
      <w:pPr>
        <w:spacing w:before="100" w:beforeAutospacing="1" w:after="100" w:afterAutospacing="1" w:line="300" w:lineRule="atLeast"/>
        <w:jc w:val="both"/>
        <w:rPr>
          <w:color w:val="231F20"/>
          <w:sz w:val="20"/>
          <w:szCs w:val="20"/>
        </w:rPr>
      </w:pPr>
      <w:r w:rsidRPr="00603595">
        <w:rPr>
          <w:rFonts w:ascii="Arial" w:hAnsi="Arial" w:cs="Arial"/>
          <w:color w:val="231F20"/>
          <w:w w:val="95"/>
          <w:sz w:val="20"/>
          <w:szCs w:val="20"/>
        </w:rPr>
        <w:t>The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contracted-out</w:t>
      </w:r>
      <w:r w:rsidRPr="0052748E">
        <w:rPr>
          <w:rFonts w:ascii="Arial" w:hAnsi="Arial" w:cs="Arial"/>
          <w:color w:val="231F20"/>
          <w:w w:val="95"/>
          <w:sz w:val="20"/>
          <w:szCs w:val="20"/>
        </w:rPr>
        <w:t xml:space="preserve"> night team </w:t>
      </w:r>
      <w:r w:rsidRPr="00603595">
        <w:rPr>
          <w:rFonts w:ascii="Arial" w:hAnsi="Arial" w:cs="Arial"/>
          <w:color w:val="231F20"/>
          <w:w w:val="95"/>
          <w:sz w:val="20"/>
          <w:szCs w:val="20"/>
        </w:rPr>
        <w:t>staff</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were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partly</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redeployed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to</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support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the</w:t>
      </w:r>
      <w:r w:rsidRPr="0052748E">
        <w:rPr>
          <w:rFonts w:ascii="Arial" w:hAnsi="Arial" w:cs="Arial"/>
          <w:color w:val="231F20"/>
          <w:w w:val="95"/>
          <w:sz w:val="20"/>
          <w:szCs w:val="20"/>
        </w:rPr>
        <w:t xml:space="preserve"> daytime BedfordBID Champion role</w:t>
      </w:r>
      <w:r w:rsidRPr="00603595">
        <w:rPr>
          <w:rFonts w:ascii="Arial" w:hAnsi="Arial" w:cs="Arial"/>
          <w:color w:val="231F20"/>
          <w:w w:val="95"/>
          <w:sz w:val="20"/>
          <w:szCs w:val="20"/>
        </w:rPr>
        <w:t xml:space="preserve"> to</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assist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the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day team</w:t>
      </w:r>
      <w:r w:rsidR="004F2C90">
        <w:rPr>
          <w:rFonts w:ascii="Arial" w:hAnsi="Arial" w:cs="Arial"/>
          <w:color w:val="231F20"/>
          <w:w w:val="95"/>
          <w:sz w:val="20"/>
          <w:szCs w:val="20"/>
        </w:rPr>
        <w:t>. T</w:t>
      </w:r>
      <w:r w:rsidRPr="00603595">
        <w:rPr>
          <w:rFonts w:ascii="Arial" w:hAnsi="Arial" w:cs="Arial"/>
          <w:color w:val="231F20"/>
          <w:w w:val="95"/>
          <w:sz w:val="20"/>
          <w:szCs w:val="20"/>
        </w:rPr>
        <w:t>hey</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supported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with</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businesses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reopening</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after</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the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first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easing</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of lockdown.</w:t>
      </w:r>
      <w:r w:rsidRPr="0052748E">
        <w:rPr>
          <w:rFonts w:ascii="Arial" w:hAnsi="Arial" w:cs="Arial"/>
          <w:color w:val="231F20"/>
          <w:w w:val="95"/>
          <w:sz w:val="20"/>
          <w:szCs w:val="20"/>
        </w:rPr>
        <w:t xml:space="preserve"> The Retail Radio scheme and Bedford Businesses Against </w:t>
      </w:r>
      <w:r w:rsidRPr="00603595">
        <w:rPr>
          <w:rFonts w:ascii="Arial" w:hAnsi="Arial" w:cs="Arial"/>
          <w:color w:val="231F20"/>
          <w:w w:val="95"/>
          <w:sz w:val="20"/>
          <w:szCs w:val="20"/>
        </w:rPr>
        <w:t>Crime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(BeBAC)</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initiative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assisted</w:t>
      </w:r>
      <w:r w:rsidRPr="0052748E">
        <w:rPr>
          <w:rFonts w:ascii="Arial" w:hAnsi="Arial" w:cs="Arial"/>
          <w:color w:val="231F20"/>
          <w:w w:val="95"/>
          <w:sz w:val="20"/>
          <w:szCs w:val="20"/>
        </w:rPr>
        <w:t xml:space="preserve"> </w:t>
      </w:r>
      <w:r w:rsidR="004F2C90">
        <w:rPr>
          <w:rFonts w:ascii="Arial" w:hAnsi="Arial" w:cs="Arial"/>
          <w:color w:val="231F20"/>
          <w:w w:val="95"/>
          <w:sz w:val="20"/>
          <w:szCs w:val="20"/>
        </w:rPr>
        <w:t xml:space="preserve">the </w:t>
      </w:r>
      <w:r w:rsidRPr="00603595">
        <w:rPr>
          <w:rFonts w:ascii="Arial" w:hAnsi="Arial" w:cs="Arial"/>
          <w:color w:val="231F20"/>
          <w:w w:val="95"/>
          <w:sz w:val="20"/>
          <w:szCs w:val="20"/>
        </w:rPr>
        <w:t>essential</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stores</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communication</w:t>
      </w:r>
      <w:r w:rsidR="004F2C90">
        <w:rPr>
          <w:rFonts w:ascii="Arial" w:hAnsi="Arial" w:cs="Arial"/>
          <w:color w:val="231F20"/>
          <w:w w:val="95"/>
          <w:sz w:val="20"/>
          <w:szCs w:val="20"/>
        </w:rPr>
        <w:t xml:space="preserve"> and safety</w:t>
      </w:r>
      <w:r w:rsidRPr="0052748E">
        <w:rPr>
          <w:rFonts w:ascii="Arial" w:hAnsi="Arial" w:cs="Arial"/>
          <w:color w:val="231F20"/>
          <w:w w:val="95"/>
          <w:sz w:val="20"/>
          <w:szCs w:val="20"/>
        </w:rPr>
        <w:t xml:space="preserve"> throughout lockdown</w:t>
      </w:r>
      <w:r w:rsidR="004F2C90">
        <w:rPr>
          <w:rFonts w:ascii="Arial" w:hAnsi="Arial" w:cs="Arial"/>
          <w:color w:val="231F20"/>
          <w:w w:val="95"/>
          <w:sz w:val="20"/>
          <w:szCs w:val="20"/>
        </w:rPr>
        <w:t>.</w:t>
      </w:r>
      <w:r w:rsidRPr="00603595">
        <w:rPr>
          <w:rFonts w:ascii="Arial" w:hAnsi="Arial" w:cs="Arial"/>
          <w:color w:val="231F20"/>
          <w:w w:val="95"/>
          <w:sz w:val="20"/>
          <w:szCs w:val="20"/>
        </w:rPr>
        <w:t xml:space="preserve"> </w:t>
      </w:r>
    </w:p>
    <w:p w14:paraId="593F2AE4" w14:textId="16693AFC" w:rsidR="7D37ECC9" w:rsidRDefault="001F18DD" w:rsidP="00EB10FF">
      <w:pPr>
        <w:spacing w:before="100" w:beforeAutospacing="1" w:after="100" w:afterAutospacing="1" w:line="300" w:lineRule="atLeast"/>
        <w:jc w:val="both"/>
        <w:rPr>
          <w:color w:val="231F20"/>
          <w:sz w:val="20"/>
          <w:szCs w:val="20"/>
        </w:rPr>
      </w:pPr>
      <w:r w:rsidRPr="00603595">
        <w:rPr>
          <w:rFonts w:ascii="Arial" w:hAnsi="Arial" w:cs="Arial"/>
          <w:color w:val="231F20"/>
          <w:w w:val="95"/>
          <w:sz w:val="20"/>
          <w:szCs w:val="20"/>
        </w:rPr>
        <w:t>We didn’t get chance to return</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to</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programme</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of</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Board,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Breakfast</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and</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Retail</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Radio</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Link</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 xml:space="preserve">meetings but carried on regardless adapting to virtual communications and lots of social distancing. </w:t>
      </w:r>
      <w:r w:rsidR="0052748E" w:rsidRPr="00603595">
        <w:rPr>
          <w:rFonts w:ascii="Arial" w:hAnsi="Arial" w:cs="Arial"/>
          <w:color w:val="231F20"/>
          <w:w w:val="95"/>
          <w:sz w:val="20"/>
          <w:szCs w:val="20"/>
        </w:rPr>
        <w:t>The</w:t>
      </w:r>
      <w:r w:rsidR="0052748E" w:rsidRPr="0052748E">
        <w:rPr>
          <w:rFonts w:ascii="Arial" w:hAnsi="Arial" w:cs="Arial"/>
          <w:color w:val="231F20"/>
          <w:w w:val="95"/>
          <w:sz w:val="20"/>
          <w:szCs w:val="20"/>
        </w:rPr>
        <w:t xml:space="preserve"> first virtual AGM </w:t>
      </w:r>
      <w:r w:rsidR="0052748E" w:rsidRPr="00603595">
        <w:rPr>
          <w:rFonts w:ascii="Arial" w:hAnsi="Arial" w:cs="Arial"/>
          <w:color w:val="231F20"/>
          <w:w w:val="95"/>
          <w:sz w:val="20"/>
          <w:szCs w:val="20"/>
        </w:rPr>
        <w:t>was</w:t>
      </w:r>
      <w:r w:rsidR="0052748E" w:rsidRPr="0052748E">
        <w:rPr>
          <w:rFonts w:ascii="Arial" w:hAnsi="Arial" w:cs="Arial"/>
          <w:color w:val="231F20"/>
          <w:w w:val="95"/>
          <w:sz w:val="20"/>
          <w:szCs w:val="20"/>
        </w:rPr>
        <w:t xml:space="preserve"> </w:t>
      </w:r>
      <w:r w:rsidR="0052748E" w:rsidRPr="00603595">
        <w:rPr>
          <w:rFonts w:ascii="Arial" w:hAnsi="Arial" w:cs="Arial"/>
          <w:color w:val="231F20"/>
          <w:w w:val="95"/>
          <w:sz w:val="20"/>
          <w:szCs w:val="20"/>
        </w:rPr>
        <w:t>held</w:t>
      </w:r>
      <w:r w:rsidR="0052748E" w:rsidRPr="0052748E">
        <w:rPr>
          <w:rFonts w:ascii="Arial" w:hAnsi="Arial" w:cs="Arial"/>
          <w:color w:val="231F20"/>
          <w:w w:val="95"/>
          <w:sz w:val="20"/>
          <w:szCs w:val="20"/>
        </w:rPr>
        <w:t xml:space="preserve"> </w:t>
      </w:r>
      <w:r w:rsidR="0052748E" w:rsidRPr="00603595">
        <w:rPr>
          <w:rFonts w:ascii="Arial" w:hAnsi="Arial" w:cs="Arial"/>
          <w:color w:val="231F20"/>
          <w:w w:val="95"/>
          <w:sz w:val="20"/>
          <w:szCs w:val="20"/>
        </w:rPr>
        <w:t>in</w:t>
      </w:r>
      <w:r w:rsidR="0052748E" w:rsidRPr="0052748E">
        <w:rPr>
          <w:rFonts w:ascii="Arial" w:hAnsi="Arial" w:cs="Arial"/>
          <w:color w:val="231F20"/>
          <w:w w:val="95"/>
          <w:sz w:val="20"/>
          <w:szCs w:val="20"/>
        </w:rPr>
        <w:t xml:space="preserve"> </w:t>
      </w:r>
      <w:r w:rsidR="0052748E" w:rsidRPr="00603595">
        <w:rPr>
          <w:rFonts w:ascii="Arial" w:hAnsi="Arial" w:cs="Arial"/>
          <w:color w:val="231F20"/>
          <w:w w:val="95"/>
          <w:sz w:val="20"/>
          <w:szCs w:val="20"/>
        </w:rPr>
        <w:t>January</w:t>
      </w:r>
      <w:r w:rsidR="0052748E" w:rsidRPr="0052748E">
        <w:rPr>
          <w:rFonts w:ascii="Arial" w:hAnsi="Arial" w:cs="Arial"/>
          <w:color w:val="231F20"/>
          <w:w w:val="95"/>
          <w:sz w:val="20"/>
          <w:szCs w:val="20"/>
        </w:rPr>
        <w:t xml:space="preserve"> </w:t>
      </w:r>
      <w:r w:rsidR="0052748E" w:rsidRPr="00603595">
        <w:rPr>
          <w:rFonts w:ascii="Arial" w:hAnsi="Arial" w:cs="Arial"/>
          <w:color w:val="231F20"/>
          <w:w w:val="95"/>
          <w:sz w:val="20"/>
          <w:szCs w:val="20"/>
        </w:rPr>
        <w:t>2021</w:t>
      </w:r>
      <w:r w:rsidR="0052748E">
        <w:rPr>
          <w:rFonts w:ascii="Arial" w:hAnsi="Arial" w:cs="Arial"/>
          <w:color w:val="231F20"/>
          <w:w w:val="95"/>
          <w:sz w:val="20"/>
          <w:szCs w:val="20"/>
        </w:rPr>
        <w:t>.</w:t>
      </w:r>
      <w:r w:rsidR="004A7D51" w:rsidRPr="004A7D51">
        <w:rPr>
          <w:rFonts w:ascii="Arial" w:hAnsi="Arial" w:cs="Arial"/>
          <w:color w:val="231F20"/>
          <w:w w:val="95"/>
          <w:sz w:val="20"/>
          <w:szCs w:val="20"/>
        </w:rPr>
        <w:t xml:space="preserve"> </w:t>
      </w:r>
      <w:r w:rsidR="004A7D51" w:rsidRPr="00603595">
        <w:rPr>
          <w:rFonts w:ascii="Arial" w:hAnsi="Arial" w:cs="Arial"/>
          <w:color w:val="231F20"/>
          <w:w w:val="95"/>
          <w:sz w:val="20"/>
          <w:szCs w:val="20"/>
        </w:rPr>
        <w:t>The</w:t>
      </w:r>
      <w:r w:rsidR="004A7D51" w:rsidRPr="0052748E">
        <w:rPr>
          <w:rFonts w:ascii="Arial" w:hAnsi="Arial" w:cs="Arial"/>
          <w:color w:val="231F20"/>
          <w:w w:val="95"/>
          <w:sz w:val="20"/>
          <w:szCs w:val="20"/>
        </w:rPr>
        <w:t xml:space="preserve"> IT support </w:t>
      </w:r>
      <w:r w:rsidR="004A7D51" w:rsidRPr="00603595">
        <w:rPr>
          <w:rFonts w:ascii="Arial" w:hAnsi="Arial" w:cs="Arial"/>
          <w:color w:val="231F20"/>
          <w:w w:val="95"/>
          <w:sz w:val="20"/>
          <w:szCs w:val="20"/>
        </w:rPr>
        <w:t>was</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critical</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to</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also</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enable</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BID</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to</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keep</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in</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touch</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to</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offer</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best</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support</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so</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businesses</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could</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operate</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whilst</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enabling</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the</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team</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to</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keep</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in</w:t>
      </w:r>
      <w:r w:rsidR="004A7D51" w:rsidRPr="0052748E">
        <w:rPr>
          <w:rFonts w:ascii="Arial" w:hAnsi="Arial" w:cs="Arial"/>
          <w:color w:val="231F20"/>
          <w:w w:val="95"/>
          <w:sz w:val="20"/>
          <w:szCs w:val="20"/>
        </w:rPr>
        <w:t xml:space="preserve"> </w:t>
      </w:r>
      <w:r w:rsidR="004A7D51" w:rsidRPr="00603595">
        <w:rPr>
          <w:rFonts w:ascii="Arial" w:hAnsi="Arial" w:cs="Arial"/>
          <w:color w:val="231F20"/>
          <w:w w:val="95"/>
          <w:sz w:val="20"/>
          <w:szCs w:val="20"/>
        </w:rPr>
        <w:t>touch.</w:t>
      </w:r>
      <w:r w:rsidR="004A7D51" w:rsidRPr="0052748E">
        <w:rPr>
          <w:rFonts w:ascii="Arial" w:hAnsi="Arial" w:cs="Arial"/>
          <w:color w:val="231F20"/>
          <w:w w:val="95"/>
          <w:sz w:val="20"/>
          <w:szCs w:val="20"/>
        </w:rPr>
        <w:t xml:space="preserve"> </w:t>
      </w:r>
    </w:p>
    <w:p w14:paraId="20110E9F" w14:textId="5E08A1AC" w:rsidR="7D37ECC9" w:rsidRDefault="006313B1" w:rsidP="00EB10FF">
      <w:pPr>
        <w:spacing w:before="100" w:beforeAutospacing="1" w:after="100" w:afterAutospacing="1" w:line="300" w:lineRule="atLeast"/>
        <w:jc w:val="both"/>
        <w:rPr>
          <w:color w:val="231F20"/>
          <w:sz w:val="20"/>
          <w:szCs w:val="20"/>
        </w:rPr>
      </w:pPr>
      <w:r>
        <w:rPr>
          <w:rFonts w:ascii="Arial" w:hAnsi="Arial" w:cs="Arial"/>
          <w:color w:val="231F20"/>
          <w:w w:val="95"/>
          <w:sz w:val="20"/>
          <w:szCs w:val="20"/>
        </w:rPr>
        <w:t xml:space="preserve">We </w:t>
      </w:r>
      <w:r w:rsidRPr="00603595">
        <w:rPr>
          <w:rFonts w:ascii="Arial" w:hAnsi="Arial" w:cs="Arial"/>
          <w:color w:val="231F20"/>
          <w:w w:val="95"/>
          <w:sz w:val="20"/>
          <w:szCs w:val="20"/>
        </w:rPr>
        <w:t>contracted-out digital</w:t>
      </w:r>
      <w:r w:rsidRPr="0052748E">
        <w:rPr>
          <w:rFonts w:ascii="Arial" w:hAnsi="Arial" w:cs="Arial"/>
          <w:color w:val="231F20"/>
          <w:w w:val="95"/>
          <w:sz w:val="20"/>
          <w:szCs w:val="20"/>
        </w:rPr>
        <w:t xml:space="preserve"> </w:t>
      </w:r>
      <w:r w:rsidRPr="00603595">
        <w:rPr>
          <w:rFonts w:ascii="Arial" w:hAnsi="Arial" w:cs="Arial"/>
          <w:color w:val="231F20"/>
          <w:w w:val="95"/>
          <w:sz w:val="20"/>
          <w:szCs w:val="20"/>
        </w:rPr>
        <w:t>expertise</w:t>
      </w:r>
      <w:r w:rsidRPr="0052748E">
        <w:rPr>
          <w:rFonts w:ascii="Arial" w:hAnsi="Arial" w:cs="Arial"/>
          <w:color w:val="231F20"/>
          <w:w w:val="95"/>
          <w:sz w:val="20"/>
          <w:szCs w:val="20"/>
        </w:rPr>
        <w:t xml:space="preserve"> as w</w:t>
      </w:r>
      <w:r w:rsidR="001F18DD" w:rsidRPr="0052748E">
        <w:rPr>
          <w:rFonts w:ascii="Arial" w:hAnsi="Arial" w:cs="Arial"/>
          <w:color w:val="231F20"/>
          <w:w w:val="95"/>
          <w:sz w:val="20"/>
          <w:szCs w:val="20"/>
        </w:rPr>
        <w:t xml:space="preserve">e had to </w:t>
      </w:r>
      <w:r w:rsidR="009D09C4" w:rsidRPr="0052748E">
        <w:rPr>
          <w:rFonts w:ascii="Arial" w:hAnsi="Arial" w:cs="Arial"/>
          <w:color w:val="231F20"/>
          <w:w w:val="95"/>
          <w:sz w:val="20"/>
          <w:szCs w:val="20"/>
        </w:rPr>
        <w:t xml:space="preserve">talk daily to our two audiences, the local </w:t>
      </w:r>
      <w:proofErr w:type="gramStart"/>
      <w:r w:rsidR="009D09C4" w:rsidRPr="0052748E">
        <w:rPr>
          <w:rFonts w:ascii="Arial" w:hAnsi="Arial" w:cs="Arial"/>
          <w:color w:val="231F20"/>
          <w:w w:val="95"/>
          <w:sz w:val="20"/>
          <w:szCs w:val="20"/>
        </w:rPr>
        <w:t>community</w:t>
      </w:r>
      <w:proofErr w:type="gramEnd"/>
      <w:r w:rsidR="009D09C4" w:rsidRPr="0052748E">
        <w:rPr>
          <w:rFonts w:ascii="Arial" w:hAnsi="Arial" w:cs="Arial"/>
          <w:color w:val="231F20"/>
          <w:w w:val="95"/>
          <w:sz w:val="20"/>
          <w:szCs w:val="20"/>
        </w:rPr>
        <w:t xml:space="preserve"> and our businesses. </w:t>
      </w:r>
    </w:p>
    <w:p w14:paraId="64D09850" w14:textId="369651A1" w:rsidR="001F18DD" w:rsidRPr="0052748E" w:rsidRDefault="00EB10FF" w:rsidP="0052748E">
      <w:pPr>
        <w:spacing w:before="100" w:beforeAutospacing="1" w:after="100" w:afterAutospacing="1" w:line="300" w:lineRule="atLeast"/>
        <w:jc w:val="both"/>
        <w:rPr>
          <w:rFonts w:ascii="Arial" w:hAnsi="Arial" w:cs="Arial"/>
          <w:color w:val="231F20"/>
          <w:w w:val="95"/>
          <w:sz w:val="20"/>
          <w:szCs w:val="20"/>
        </w:rPr>
      </w:pPr>
      <w:hyperlink r:id="rId9">
        <w:r w:rsidR="001F18DD" w:rsidRPr="0052748E">
          <w:rPr>
            <w:rFonts w:ascii="Arial" w:hAnsi="Arial" w:cs="Arial"/>
            <w:color w:val="231F20"/>
            <w:w w:val="95"/>
            <w:sz w:val="20"/>
            <w:szCs w:val="20"/>
          </w:rPr>
          <w:t xml:space="preserve">Direct Mail </w:t>
        </w:r>
      </w:hyperlink>
      <w:r w:rsidR="001F18DD" w:rsidRPr="0052748E">
        <w:rPr>
          <w:rFonts w:ascii="Arial" w:hAnsi="Arial" w:cs="Arial"/>
          <w:color w:val="231F20"/>
          <w:w w:val="95"/>
          <w:sz w:val="20"/>
          <w:szCs w:val="20"/>
        </w:rPr>
        <w:t>campaigns to help signpost businesses to where and how they could access the ongoing “package of financial support measures” announced by the government over the COVID pandemic and during lockdown periods was critical</w:t>
      </w:r>
      <w:r w:rsidR="009D09C4" w:rsidRPr="0052748E">
        <w:rPr>
          <w:rFonts w:ascii="Arial" w:hAnsi="Arial" w:cs="Arial"/>
          <w:color w:val="231F20"/>
          <w:w w:val="95"/>
          <w:sz w:val="20"/>
          <w:szCs w:val="20"/>
        </w:rPr>
        <w:t xml:space="preserve"> to support the great work and comms the Council provided.</w:t>
      </w:r>
    </w:p>
    <w:p w14:paraId="2C38F379" w14:textId="0C2F324F" w:rsidR="7D37ECC9" w:rsidRDefault="009D09C4" w:rsidP="00EB10FF">
      <w:pPr>
        <w:spacing w:before="100" w:beforeAutospacing="1" w:after="100" w:afterAutospacing="1" w:line="300" w:lineRule="atLeast"/>
        <w:jc w:val="both"/>
        <w:rPr>
          <w:color w:val="231F20"/>
          <w:sz w:val="20"/>
          <w:szCs w:val="20"/>
        </w:rPr>
      </w:pPr>
      <w:r w:rsidRPr="0052748E">
        <w:rPr>
          <w:rFonts w:ascii="Arial" w:hAnsi="Arial" w:cs="Arial"/>
          <w:color w:val="231F20"/>
          <w:w w:val="95"/>
          <w:sz w:val="20"/>
          <w:szCs w:val="20"/>
        </w:rPr>
        <w:t xml:space="preserve">For the community, </w:t>
      </w:r>
      <w:r w:rsidR="00634274" w:rsidRPr="0052748E">
        <w:rPr>
          <w:rFonts w:ascii="Arial" w:hAnsi="Arial" w:cs="Arial"/>
          <w:color w:val="231F20"/>
          <w:w w:val="95"/>
          <w:sz w:val="20"/>
          <w:szCs w:val="20"/>
        </w:rPr>
        <w:t xml:space="preserve">a </w:t>
      </w:r>
      <w:r w:rsidRPr="0052748E">
        <w:rPr>
          <w:rFonts w:ascii="Arial" w:hAnsi="Arial" w:cs="Arial"/>
          <w:color w:val="231F20"/>
          <w:w w:val="95"/>
          <w:sz w:val="20"/>
          <w:szCs w:val="20"/>
        </w:rPr>
        <w:t>COVID hub</w:t>
      </w:r>
      <w:r w:rsidR="00634274" w:rsidRPr="0052748E">
        <w:rPr>
          <w:rFonts w:ascii="Arial" w:hAnsi="Arial" w:cs="Arial"/>
          <w:color w:val="231F20"/>
          <w:w w:val="95"/>
          <w:sz w:val="20"/>
          <w:szCs w:val="20"/>
        </w:rPr>
        <w:t xml:space="preserve"> was</w:t>
      </w:r>
      <w:r w:rsidRPr="0052748E">
        <w:rPr>
          <w:rFonts w:ascii="Arial" w:hAnsi="Arial" w:cs="Arial"/>
          <w:color w:val="231F20"/>
          <w:w w:val="95"/>
          <w:sz w:val="20"/>
          <w:szCs w:val="20"/>
        </w:rPr>
        <w:t xml:space="preserve"> created for the Love Bedford website showing the essential stores and which businesses </w:t>
      </w:r>
      <w:r w:rsidR="00634274" w:rsidRPr="0052748E">
        <w:rPr>
          <w:rFonts w:ascii="Arial" w:hAnsi="Arial" w:cs="Arial"/>
          <w:color w:val="231F20"/>
          <w:w w:val="95"/>
          <w:sz w:val="20"/>
          <w:szCs w:val="20"/>
        </w:rPr>
        <w:t>had a</w:t>
      </w:r>
      <w:r w:rsidRPr="0052748E">
        <w:rPr>
          <w:rFonts w:ascii="Arial" w:hAnsi="Arial" w:cs="Arial"/>
          <w:color w:val="231F20"/>
          <w:w w:val="95"/>
          <w:sz w:val="20"/>
          <w:szCs w:val="20"/>
        </w:rPr>
        <w:t>dapted</w:t>
      </w:r>
      <w:r w:rsidR="00634274" w:rsidRPr="0052748E">
        <w:rPr>
          <w:rFonts w:ascii="Arial" w:hAnsi="Arial" w:cs="Arial"/>
          <w:color w:val="231F20"/>
          <w:w w:val="95"/>
          <w:sz w:val="20"/>
          <w:szCs w:val="20"/>
        </w:rPr>
        <w:t xml:space="preserve"> to ether online or takeaways. </w:t>
      </w:r>
      <w:r w:rsidR="0038476C" w:rsidRPr="0052748E">
        <w:rPr>
          <w:rFonts w:ascii="Arial" w:hAnsi="Arial" w:cs="Arial"/>
          <w:color w:val="231F20"/>
          <w:w w:val="95"/>
          <w:sz w:val="20"/>
          <w:szCs w:val="20"/>
        </w:rPr>
        <w:t>This resulted in over 74,000 page views on the Love Bedford website.</w:t>
      </w:r>
    </w:p>
    <w:p w14:paraId="67427A00" w14:textId="09A9A69E" w:rsidR="7D37ECC9" w:rsidRDefault="0038476C" w:rsidP="00EB10FF">
      <w:pPr>
        <w:spacing w:before="100" w:beforeAutospacing="1" w:after="100" w:afterAutospacing="1" w:line="300" w:lineRule="atLeast"/>
        <w:jc w:val="both"/>
        <w:rPr>
          <w:color w:val="231F20"/>
          <w:sz w:val="20"/>
          <w:szCs w:val="20"/>
        </w:rPr>
      </w:pPr>
      <w:r w:rsidRPr="0052748E">
        <w:rPr>
          <w:rFonts w:ascii="Arial" w:hAnsi="Arial" w:cs="Arial"/>
          <w:color w:val="231F20"/>
          <w:w w:val="95"/>
          <w:sz w:val="20"/>
          <w:szCs w:val="20"/>
        </w:rPr>
        <w:t>As the first lockdown eased BID launched the #openforbusiness campaign</w:t>
      </w:r>
      <w:r w:rsidR="00B369AA" w:rsidRPr="0052748E">
        <w:rPr>
          <w:rFonts w:ascii="Arial" w:hAnsi="Arial" w:cs="Arial"/>
          <w:color w:val="231F20"/>
          <w:w w:val="95"/>
          <w:sz w:val="20"/>
          <w:szCs w:val="20"/>
        </w:rPr>
        <w:t xml:space="preserve">. </w:t>
      </w:r>
      <w:r w:rsidR="00733D75" w:rsidRPr="0052748E">
        <w:rPr>
          <w:rFonts w:ascii="Arial" w:hAnsi="Arial" w:cs="Arial"/>
          <w:color w:val="231F20"/>
          <w:w w:val="95"/>
          <w:sz w:val="20"/>
          <w:szCs w:val="20"/>
        </w:rPr>
        <w:t>Reassuring everyone i</w:t>
      </w:r>
      <w:r w:rsidR="00B369AA" w:rsidRPr="0052748E">
        <w:rPr>
          <w:rFonts w:ascii="Arial" w:hAnsi="Arial" w:cs="Arial"/>
          <w:color w:val="231F20"/>
          <w:w w:val="95"/>
          <w:sz w:val="20"/>
          <w:szCs w:val="20"/>
        </w:rPr>
        <w:t>t</w:t>
      </w:r>
      <w:r w:rsidR="00733D75" w:rsidRPr="0052748E">
        <w:rPr>
          <w:rFonts w:ascii="Arial" w:hAnsi="Arial" w:cs="Arial"/>
          <w:color w:val="231F20"/>
          <w:w w:val="95"/>
          <w:sz w:val="20"/>
          <w:szCs w:val="20"/>
        </w:rPr>
        <w:t xml:space="preserve"> was safe to return and enjoy the stores they missed </w:t>
      </w:r>
      <w:r w:rsidR="00B369AA" w:rsidRPr="0052748E">
        <w:rPr>
          <w:rFonts w:ascii="Arial" w:hAnsi="Arial" w:cs="Arial"/>
          <w:color w:val="231F20"/>
          <w:w w:val="95"/>
          <w:sz w:val="20"/>
          <w:szCs w:val="20"/>
        </w:rPr>
        <w:t xml:space="preserve">resulted in +59% week on week footfall growth. It </w:t>
      </w:r>
      <w:r w:rsidR="00733D75" w:rsidRPr="0052748E">
        <w:rPr>
          <w:rFonts w:ascii="Arial" w:hAnsi="Arial" w:cs="Arial"/>
          <w:color w:val="231F20"/>
          <w:w w:val="95"/>
          <w:sz w:val="20"/>
          <w:szCs w:val="20"/>
        </w:rPr>
        <w:t xml:space="preserve">also included working with the Inclusive Town team and Hidden </w:t>
      </w:r>
      <w:r w:rsidR="00B369AA" w:rsidRPr="0052748E">
        <w:rPr>
          <w:rFonts w:ascii="Arial" w:hAnsi="Arial" w:cs="Arial"/>
          <w:color w:val="231F20"/>
          <w:w w:val="95"/>
          <w:sz w:val="20"/>
          <w:szCs w:val="20"/>
        </w:rPr>
        <w:t>Disabilities</w:t>
      </w:r>
      <w:r w:rsidR="00733D75" w:rsidRPr="0052748E">
        <w:rPr>
          <w:rFonts w:ascii="Arial" w:hAnsi="Arial" w:cs="Arial"/>
          <w:color w:val="231F20"/>
          <w:w w:val="95"/>
          <w:sz w:val="20"/>
          <w:szCs w:val="20"/>
        </w:rPr>
        <w:t xml:space="preserve"> to train and sign up over 35 businesses </w:t>
      </w:r>
      <w:r w:rsidR="00B369AA" w:rsidRPr="0052748E">
        <w:rPr>
          <w:rFonts w:ascii="Arial" w:hAnsi="Arial" w:cs="Arial"/>
          <w:color w:val="231F20"/>
          <w:w w:val="95"/>
          <w:sz w:val="20"/>
          <w:szCs w:val="20"/>
        </w:rPr>
        <w:t xml:space="preserve">to the Sunflower Lanyard scheme. </w:t>
      </w:r>
    </w:p>
    <w:p w14:paraId="52042D6C" w14:textId="6FC63CA5" w:rsidR="7D37ECC9" w:rsidRDefault="00B369AA" w:rsidP="00EB10FF">
      <w:pPr>
        <w:spacing w:before="100" w:beforeAutospacing="1" w:after="100" w:afterAutospacing="1" w:line="300" w:lineRule="atLeast"/>
        <w:jc w:val="both"/>
        <w:rPr>
          <w:color w:val="231F20"/>
          <w:sz w:val="20"/>
          <w:szCs w:val="20"/>
        </w:rPr>
      </w:pPr>
      <w:r w:rsidRPr="0052748E">
        <w:rPr>
          <w:rFonts w:ascii="Arial" w:hAnsi="Arial" w:cs="Arial"/>
          <w:color w:val="231F20"/>
          <w:w w:val="95"/>
          <w:sz w:val="20"/>
          <w:szCs w:val="20"/>
        </w:rPr>
        <w:t>T</w:t>
      </w:r>
      <w:r w:rsidR="0038476C" w:rsidRPr="0052748E">
        <w:rPr>
          <w:rFonts w:ascii="Arial" w:hAnsi="Arial" w:cs="Arial"/>
          <w:color w:val="231F20"/>
          <w:w w:val="95"/>
          <w:sz w:val="20"/>
          <w:szCs w:val="20"/>
        </w:rPr>
        <w:t xml:space="preserve">he Eat Out to Help Out scheme </w:t>
      </w:r>
      <w:r w:rsidRPr="0052748E">
        <w:rPr>
          <w:rFonts w:ascii="Arial" w:hAnsi="Arial" w:cs="Arial"/>
          <w:color w:val="231F20"/>
          <w:w w:val="95"/>
          <w:sz w:val="20"/>
          <w:szCs w:val="20"/>
        </w:rPr>
        <w:t>webpage through August had</w:t>
      </w:r>
      <w:r w:rsidR="0038476C" w:rsidRPr="0052748E">
        <w:rPr>
          <w:rFonts w:ascii="Arial" w:hAnsi="Arial" w:cs="Arial"/>
          <w:color w:val="231F20"/>
          <w:w w:val="95"/>
          <w:sz w:val="20"/>
          <w:szCs w:val="20"/>
        </w:rPr>
        <w:t xml:space="preserve"> a reach of over 35,500 people. Pushing COVID compliance confidence and positivity, </w:t>
      </w:r>
      <w:r w:rsidRPr="0052748E">
        <w:rPr>
          <w:rFonts w:ascii="Arial" w:hAnsi="Arial" w:cs="Arial"/>
          <w:color w:val="231F20"/>
          <w:w w:val="95"/>
          <w:sz w:val="20"/>
          <w:szCs w:val="20"/>
        </w:rPr>
        <w:t xml:space="preserve">the </w:t>
      </w:r>
      <w:r w:rsidR="0038476C" w:rsidRPr="0052748E">
        <w:rPr>
          <w:rFonts w:ascii="Arial" w:hAnsi="Arial" w:cs="Arial"/>
          <w:color w:val="231F20"/>
          <w:w w:val="95"/>
          <w:sz w:val="20"/>
          <w:szCs w:val="20"/>
        </w:rPr>
        <w:t xml:space="preserve">results of first week of EOTHO were +34.9% increase in </w:t>
      </w:r>
      <w:r w:rsidR="00EB10FF" w:rsidRPr="0052748E">
        <w:rPr>
          <w:rFonts w:ascii="Arial" w:hAnsi="Arial" w:cs="Arial"/>
          <w:color w:val="231F20"/>
          <w:w w:val="95"/>
          <w:sz w:val="20"/>
          <w:szCs w:val="20"/>
        </w:rPr>
        <w:t>foot flow</w:t>
      </w:r>
      <w:r w:rsidR="0038476C" w:rsidRPr="0052748E">
        <w:rPr>
          <w:rFonts w:ascii="Arial" w:hAnsi="Arial" w:cs="Arial"/>
          <w:color w:val="231F20"/>
          <w:w w:val="95"/>
          <w:sz w:val="20"/>
          <w:szCs w:val="20"/>
        </w:rPr>
        <w:t xml:space="preserve"> Monday 3rd August.</w:t>
      </w:r>
    </w:p>
    <w:p w14:paraId="105C53D3" w14:textId="2311809A" w:rsidR="7D37ECC9" w:rsidRDefault="0038476C" w:rsidP="00EB10FF">
      <w:pPr>
        <w:spacing w:before="100" w:beforeAutospacing="1" w:after="100" w:afterAutospacing="1" w:line="300" w:lineRule="atLeast"/>
        <w:jc w:val="both"/>
        <w:rPr>
          <w:color w:val="231F20"/>
          <w:sz w:val="20"/>
          <w:szCs w:val="20"/>
        </w:rPr>
      </w:pPr>
      <w:r w:rsidRPr="0052748E">
        <w:rPr>
          <w:rFonts w:ascii="Arial" w:hAnsi="Arial" w:cs="Arial"/>
          <w:color w:val="231F20"/>
          <w:w w:val="95"/>
          <w:sz w:val="20"/>
          <w:szCs w:val="20"/>
        </w:rPr>
        <w:t xml:space="preserve">November and December didn’t stop us continuing our annual Window </w:t>
      </w:r>
      <w:r w:rsidR="00733D75" w:rsidRPr="0052748E">
        <w:rPr>
          <w:rFonts w:ascii="Arial" w:hAnsi="Arial" w:cs="Arial"/>
          <w:color w:val="231F20"/>
          <w:w w:val="95"/>
          <w:sz w:val="20"/>
          <w:szCs w:val="20"/>
        </w:rPr>
        <w:t>Dressing</w:t>
      </w:r>
      <w:r w:rsidRPr="0052748E">
        <w:rPr>
          <w:rFonts w:ascii="Arial" w:hAnsi="Arial" w:cs="Arial"/>
          <w:color w:val="231F20"/>
          <w:w w:val="95"/>
          <w:sz w:val="20"/>
          <w:szCs w:val="20"/>
        </w:rPr>
        <w:t xml:space="preserve"> </w:t>
      </w:r>
      <w:r w:rsidR="00733D75" w:rsidRPr="0052748E">
        <w:rPr>
          <w:rFonts w:ascii="Arial" w:hAnsi="Arial" w:cs="Arial"/>
          <w:color w:val="231F20"/>
          <w:w w:val="95"/>
          <w:sz w:val="20"/>
          <w:szCs w:val="20"/>
        </w:rPr>
        <w:t>Competition</w:t>
      </w:r>
      <w:r w:rsidRPr="0052748E">
        <w:rPr>
          <w:rFonts w:ascii="Arial" w:hAnsi="Arial" w:cs="Arial"/>
          <w:color w:val="231F20"/>
          <w:w w:val="95"/>
          <w:sz w:val="20"/>
          <w:szCs w:val="20"/>
        </w:rPr>
        <w:t xml:space="preserve">, </w:t>
      </w:r>
      <w:r w:rsidR="00733D75" w:rsidRPr="0052748E">
        <w:rPr>
          <w:rFonts w:ascii="Arial" w:hAnsi="Arial" w:cs="Arial"/>
          <w:color w:val="231F20"/>
          <w:w w:val="95"/>
          <w:sz w:val="20"/>
          <w:szCs w:val="20"/>
        </w:rPr>
        <w:t xml:space="preserve">being filmed to help </w:t>
      </w:r>
      <w:r w:rsidRPr="0052748E">
        <w:rPr>
          <w:rFonts w:ascii="Arial" w:hAnsi="Arial" w:cs="Arial"/>
          <w:color w:val="231F20"/>
          <w:w w:val="95"/>
          <w:sz w:val="20"/>
          <w:szCs w:val="20"/>
        </w:rPr>
        <w:t>present at the College’s first ever virtual awards</w:t>
      </w:r>
      <w:r w:rsidR="00733D75" w:rsidRPr="0052748E">
        <w:rPr>
          <w:rFonts w:ascii="Arial" w:hAnsi="Arial" w:cs="Arial"/>
          <w:color w:val="231F20"/>
          <w:w w:val="95"/>
          <w:sz w:val="20"/>
          <w:szCs w:val="20"/>
        </w:rPr>
        <w:t xml:space="preserve"> and supporting the Council’s Christmas Trail. The Click and Collect town centre parking bays helped those still WFH also get their favourite food delivered and we enhanced the Christmas lights to offer a festive and cheery welcome</w:t>
      </w:r>
      <w:r w:rsidR="00B369AA" w:rsidRPr="0052748E">
        <w:rPr>
          <w:rFonts w:ascii="Arial" w:hAnsi="Arial" w:cs="Arial"/>
          <w:color w:val="231F20"/>
          <w:w w:val="95"/>
          <w:sz w:val="20"/>
          <w:szCs w:val="20"/>
        </w:rPr>
        <w:t xml:space="preserve">. </w:t>
      </w:r>
    </w:p>
    <w:p w14:paraId="673860C8" w14:textId="717F54C1" w:rsidR="7D37ECC9" w:rsidRDefault="00B369AA" w:rsidP="00EB10FF">
      <w:pPr>
        <w:spacing w:before="100" w:beforeAutospacing="1" w:after="100" w:afterAutospacing="1" w:line="300" w:lineRule="atLeast"/>
        <w:jc w:val="both"/>
        <w:rPr>
          <w:color w:val="231F20"/>
          <w:sz w:val="20"/>
          <w:szCs w:val="20"/>
        </w:rPr>
      </w:pPr>
      <w:r w:rsidRPr="0052748E">
        <w:rPr>
          <w:rFonts w:ascii="Arial" w:hAnsi="Arial" w:cs="Arial"/>
          <w:color w:val="231F20"/>
          <w:w w:val="95"/>
          <w:sz w:val="20"/>
          <w:szCs w:val="20"/>
        </w:rPr>
        <w:lastRenderedPageBreak/>
        <w:t xml:space="preserve">Despite the pandemic curves, our essential systems like BeBAC and the Retail Radios saw further success and growth. Day members increased from 311 – 534 and Night 57 – 129. </w:t>
      </w:r>
      <w:r w:rsidR="00634274" w:rsidRPr="0052748E">
        <w:rPr>
          <w:rFonts w:ascii="Arial" w:hAnsi="Arial" w:cs="Arial"/>
          <w:color w:val="231F20"/>
          <w:w w:val="95"/>
          <w:sz w:val="20"/>
          <w:szCs w:val="20"/>
        </w:rPr>
        <w:t>The Retail Radios kept essential stores safe and in communication</w:t>
      </w:r>
      <w:r w:rsidR="002F7455" w:rsidRPr="0052748E">
        <w:rPr>
          <w:rFonts w:ascii="Arial" w:hAnsi="Arial" w:cs="Arial"/>
          <w:color w:val="231F20"/>
          <w:w w:val="95"/>
          <w:sz w:val="20"/>
          <w:szCs w:val="20"/>
        </w:rPr>
        <w:t xml:space="preserve"> and</w:t>
      </w:r>
      <w:r w:rsidR="00634274" w:rsidRPr="0052748E">
        <w:rPr>
          <w:rFonts w:ascii="Arial" w:hAnsi="Arial" w:cs="Arial"/>
          <w:color w:val="231F20"/>
          <w:w w:val="95"/>
          <w:sz w:val="20"/>
          <w:szCs w:val="20"/>
        </w:rPr>
        <w:t xml:space="preserve"> the graffiti Wipeout scheme ensured businesses returned to clean shopfronts after each lockdown</w:t>
      </w:r>
      <w:r w:rsidR="002F7455" w:rsidRPr="0052748E">
        <w:rPr>
          <w:rFonts w:ascii="Arial" w:hAnsi="Arial" w:cs="Arial"/>
          <w:color w:val="231F20"/>
          <w:w w:val="95"/>
          <w:sz w:val="20"/>
          <w:szCs w:val="20"/>
        </w:rPr>
        <w:t xml:space="preserve">. </w:t>
      </w:r>
      <w:r w:rsidR="00634274" w:rsidRPr="0052748E">
        <w:rPr>
          <w:rFonts w:ascii="Arial" w:hAnsi="Arial" w:cs="Arial"/>
          <w:color w:val="231F20"/>
          <w:w w:val="95"/>
          <w:sz w:val="20"/>
          <w:szCs w:val="20"/>
        </w:rPr>
        <w:t>Utilitrack still helped businesses make substantial cost savings</w:t>
      </w:r>
      <w:r w:rsidR="002F7455" w:rsidRPr="0052748E">
        <w:rPr>
          <w:rFonts w:ascii="Arial" w:hAnsi="Arial" w:cs="Arial"/>
          <w:color w:val="231F20"/>
          <w:w w:val="95"/>
          <w:sz w:val="20"/>
          <w:szCs w:val="20"/>
        </w:rPr>
        <w:t xml:space="preserve"> and the BID still supported major investment schemes including the High Street Heritage Action Zone and Town Deal Board. </w:t>
      </w:r>
    </w:p>
    <w:p w14:paraId="536EFF5B" w14:textId="3CE374E3" w:rsidR="7D37ECC9" w:rsidRDefault="008D1437" w:rsidP="00EB10FF">
      <w:pPr>
        <w:spacing w:before="100" w:beforeAutospacing="1" w:after="100" w:afterAutospacing="1" w:line="300" w:lineRule="atLeast"/>
        <w:jc w:val="both"/>
        <w:rPr>
          <w:color w:val="231F20"/>
          <w:sz w:val="20"/>
          <w:szCs w:val="20"/>
        </w:rPr>
      </w:pPr>
      <w:r w:rsidRPr="0052748E">
        <w:rPr>
          <w:rFonts w:ascii="Arial" w:hAnsi="Arial" w:cs="Arial"/>
          <w:color w:val="231F20"/>
          <w:w w:val="95"/>
          <w:sz w:val="20"/>
          <w:szCs w:val="20"/>
        </w:rPr>
        <w:t>Just reading this to you, brings it all back but it still feels surreal. We’re proud that</w:t>
      </w:r>
      <w:r w:rsidR="00603595" w:rsidRPr="0052748E">
        <w:rPr>
          <w:rFonts w:ascii="Arial" w:hAnsi="Arial" w:cs="Arial"/>
          <w:color w:val="231F20"/>
          <w:w w:val="95"/>
          <w:sz w:val="20"/>
          <w:szCs w:val="20"/>
        </w:rPr>
        <w:t xml:space="preserve"> even a global pandemic didn’t stop us and our town </w:t>
      </w:r>
      <w:r w:rsidR="002F7455" w:rsidRPr="0052748E">
        <w:rPr>
          <w:rFonts w:ascii="Arial" w:hAnsi="Arial" w:cs="Arial"/>
          <w:color w:val="231F20"/>
          <w:w w:val="95"/>
          <w:sz w:val="20"/>
          <w:szCs w:val="20"/>
        </w:rPr>
        <w:t>welcom</w:t>
      </w:r>
      <w:r w:rsidR="00603595" w:rsidRPr="0052748E">
        <w:rPr>
          <w:rFonts w:ascii="Arial" w:hAnsi="Arial" w:cs="Arial"/>
          <w:color w:val="231F20"/>
          <w:w w:val="95"/>
          <w:sz w:val="20"/>
          <w:szCs w:val="20"/>
        </w:rPr>
        <w:t>ing</w:t>
      </w:r>
      <w:r w:rsidR="002F7455" w:rsidRPr="0052748E">
        <w:rPr>
          <w:rFonts w:ascii="Arial" w:hAnsi="Arial" w:cs="Arial"/>
          <w:color w:val="231F20"/>
          <w:w w:val="95"/>
          <w:sz w:val="20"/>
          <w:szCs w:val="20"/>
        </w:rPr>
        <w:t xml:space="preserve"> 39 new businesses. </w:t>
      </w:r>
      <w:r w:rsidRPr="0052748E">
        <w:rPr>
          <w:rFonts w:ascii="Arial" w:hAnsi="Arial" w:cs="Arial"/>
          <w:color w:val="231F20"/>
          <w:w w:val="95"/>
          <w:sz w:val="20"/>
          <w:szCs w:val="20"/>
        </w:rPr>
        <w:t>We reminded everyone that t</w:t>
      </w:r>
      <w:r w:rsidR="002F7455" w:rsidRPr="0052748E">
        <w:rPr>
          <w:rFonts w:ascii="Arial" w:hAnsi="Arial" w:cs="Arial"/>
          <w:color w:val="231F20"/>
          <w:w w:val="95"/>
          <w:sz w:val="20"/>
          <w:szCs w:val="20"/>
        </w:rPr>
        <w:t>he BID teams are the ‘eyes and ears’ of the business community</w:t>
      </w:r>
      <w:r w:rsidR="00603595" w:rsidRPr="0052748E">
        <w:rPr>
          <w:rFonts w:ascii="Arial" w:hAnsi="Arial" w:cs="Arial"/>
          <w:color w:val="231F20"/>
          <w:w w:val="95"/>
          <w:sz w:val="20"/>
          <w:szCs w:val="20"/>
        </w:rPr>
        <w:t>. W</w:t>
      </w:r>
      <w:r w:rsidRPr="0052748E">
        <w:rPr>
          <w:rFonts w:ascii="Arial" w:hAnsi="Arial" w:cs="Arial"/>
          <w:color w:val="231F20"/>
          <w:w w:val="95"/>
          <w:sz w:val="20"/>
          <w:szCs w:val="20"/>
        </w:rPr>
        <w:t>e are a support to businesses large and small</w:t>
      </w:r>
      <w:r w:rsidR="002F7455" w:rsidRPr="0052748E">
        <w:rPr>
          <w:rFonts w:ascii="Arial" w:hAnsi="Arial" w:cs="Arial"/>
          <w:color w:val="231F20"/>
          <w:w w:val="95"/>
          <w:sz w:val="20"/>
          <w:szCs w:val="20"/>
        </w:rPr>
        <w:t xml:space="preserve"> and we are well respected by our partners</w:t>
      </w:r>
      <w:r w:rsidRPr="0052748E">
        <w:rPr>
          <w:rFonts w:ascii="Arial" w:hAnsi="Arial" w:cs="Arial"/>
          <w:color w:val="231F20"/>
          <w:w w:val="95"/>
          <w:sz w:val="20"/>
          <w:szCs w:val="20"/>
        </w:rPr>
        <w:t xml:space="preserve">. Most importantly, </w:t>
      </w:r>
      <w:r w:rsidR="00603595" w:rsidRPr="0052748E">
        <w:rPr>
          <w:rFonts w:ascii="Arial" w:hAnsi="Arial" w:cs="Arial"/>
          <w:color w:val="231F20"/>
          <w:w w:val="95"/>
          <w:sz w:val="20"/>
          <w:szCs w:val="20"/>
        </w:rPr>
        <w:t xml:space="preserve">the pandemic proved </w:t>
      </w:r>
      <w:r w:rsidRPr="0052748E">
        <w:rPr>
          <w:rFonts w:ascii="Arial" w:hAnsi="Arial" w:cs="Arial"/>
          <w:color w:val="231F20"/>
          <w:w w:val="95"/>
          <w:sz w:val="20"/>
          <w:szCs w:val="20"/>
        </w:rPr>
        <w:t xml:space="preserve">we were </w:t>
      </w:r>
      <w:r w:rsidR="002F7455" w:rsidRPr="0052748E">
        <w:rPr>
          <w:rFonts w:ascii="Arial" w:hAnsi="Arial" w:cs="Arial"/>
          <w:color w:val="231F20"/>
          <w:w w:val="95"/>
          <w:sz w:val="20"/>
          <w:szCs w:val="20"/>
        </w:rPr>
        <w:t xml:space="preserve">essential. </w:t>
      </w:r>
    </w:p>
    <w:p w14:paraId="33902D53" w14:textId="25292CC3" w:rsidR="001F18DD" w:rsidRDefault="0052748E" w:rsidP="0052748E">
      <w:pPr>
        <w:spacing w:before="100" w:beforeAutospacing="1" w:after="100" w:afterAutospacing="1" w:line="300" w:lineRule="atLeast"/>
        <w:jc w:val="both"/>
        <w:rPr>
          <w:rFonts w:ascii="Arial" w:hAnsi="Arial" w:cs="Arial"/>
          <w:color w:val="231F20"/>
          <w:w w:val="95"/>
          <w:sz w:val="20"/>
          <w:szCs w:val="20"/>
        </w:rPr>
      </w:pPr>
      <w:r>
        <w:rPr>
          <w:rFonts w:ascii="Arial" w:hAnsi="Arial" w:cs="Arial"/>
          <w:color w:val="231F20"/>
          <w:w w:val="95"/>
          <w:sz w:val="20"/>
          <w:szCs w:val="20"/>
        </w:rPr>
        <w:t xml:space="preserve">We are open and accountable to </w:t>
      </w:r>
      <w:proofErr w:type="gramStart"/>
      <w:r>
        <w:rPr>
          <w:rFonts w:ascii="Arial" w:hAnsi="Arial" w:cs="Arial"/>
          <w:color w:val="231F20"/>
          <w:w w:val="95"/>
          <w:sz w:val="20"/>
          <w:szCs w:val="20"/>
        </w:rPr>
        <w:t>all of</w:t>
      </w:r>
      <w:proofErr w:type="gramEnd"/>
      <w:r>
        <w:rPr>
          <w:rFonts w:ascii="Arial" w:hAnsi="Arial" w:cs="Arial"/>
          <w:color w:val="231F20"/>
          <w:w w:val="95"/>
          <w:sz w:val="20"/>
          <w:szCs w:val="20"/>
        </w:rPr>
        <w:t xml:space="preserve"> our levy payers. We didn’t spend our money on colourful events in 20/21 but instead, used every penny carefully on reactive communication, contractual commitments, essential </w:t>
      </w:r>
      <w:proofErr w:type="gramStart"/>
      <w:r>
        <w:rPr>
          <w:rFonts w:ascii="Arial" w:hAnsi="Arial" w:cs="Arial"/>
          <w:color w:val="231F20"/>
          <w:w w:val="95"/>
          <w:sz w:val="20"/>
          <w:szCs w:val="20"/>
        </w:rPr>
        <w:t>systems</w:t>
      </w:r>
      <w:proofErr w:type="gramEnd"/>
      <w:r>
        <w:rPr>
          <w:rFonts w:ascii="Arial" w:hAnsi="Arial" w:cs="Arial"/>
          <w:color w:val="231F20"/>
          <w:w w:val="95"/>
          <w:sz w:val="20"/>
          <w:szCs w:val="20"/>
        </w:rPr>
        <w:t xml:space="preserve"> and </w:t>
      </w:r>
      <w:r w:rsidR="00DE4556">
        <w:rPr>
          <w:rFonts w:ascii="Arial" w:hAnsi="Arial" w:cs="Arial"/>
          <w:color w:val="231F20"/>
          <w:w w:val="95"/>
          <w:sz w:val="20"/>
          <w:szCs w:val="20"/>
        </w:rPr>
        <w:t xml:space="preserve">our bespoke </w:t>
      </w:r>
      <w:r>
        <w:rPr>
          <w:rFonts w:ascii="Arial" w:hAnsi="Arial" w:cs="Arial"/>
          <w:color w:val="231F20"/>
          <w:w w:val="95"/>
          <w:sz w:val="20"/>
          <w:szCs w:val="20"/>
        </w:rPr>
        <w:t xml:space="preserve">campaigns. </w:t>
      </w:r>
    </w:p>
    <w:p w14:paraId="6B4DFE45" w14:textId="307C518E" w:rsidR="7D37ECC9" w:rsidRDefault="7D37ECC9" w:rsidP="7D37ECC9">
      <w:pPr>
        <w:spacing w:beforeAutospacing="1" w:afterAutospacing="1" w:line="300" w:lineRule="atLeast"/>
        <w:jc w:val="both"/>
        <w:rPr>
          <w:color w:val="231F20"/>
          <w:sz w:val="20"/>
          <w:szCs w:val="20"/>
        </w:rPr>
      </w:pPr>
    </w:p>
    <w:p w14:paraId="673959C2" w14:textId="0E025CBD" w:rsidR="0052748E" w:rsidRPr="0052748E" w:rsidRDefault="00071F7F" w:rsidP="7D37ECC9">
      <w:pPr>
        <w:spacing w:before="100" w:beforeAutospacing="1" w:after="100" w:afterAutospacing="1" w:line="300" w:lineRule="atLeast"/>
        <w:jc w:val="both"/>
        <w:rPr>
          <w:rFonts w:ascii="Arial" w:hAnsi="Arial" w:cs="Arial"/>
          <w:color w:val="231F20"/>
          <w:w w:val="95"/>
          <w:sz w:val="20"/>
          <w:szCs w:val="20"/>
        </w:rPr>
      </w:pPr>
      <w:r>
        <w:rPr>
          <w:rFonts w:ascii="Arial" w:hAnsi="Arial" w:cs="Arial"/>
          <w:color w:val="231F20"/>
          <w:w w:val="95"/>
          <w:sz w:val="20"/>
          <w:szCs w:val="20"/>
        </w:rPr>
        <w:t>I</w:t>
      </w:r>
    </w:p>
    <w:sectPr w:rsidR="0052748E" w:rsidRPr="005274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4AE2" w14:textId="77777777" w:rsidR="00EB10FF" w:rsidRDefault="00EB10FF" w:rsidP="00EB10FF">
      <w:r>
        <w:separator/>
      </w:r>
    </w:p>
  </w:endnote>
  <w:endnote w:type="continuationSeparator" w:id="0">
    <w:p w14:paraId="19D0E27D" w14:textId="77777777" w:rsidR="00EB10FF" w:rsidRDefault="00EB10FF" w:rsidP="00EB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083529"/>
      <w:docPartObj>
        <w:docPartGallery w:val="Page Numbers (Bottom of Page)"/>
        <w:docPartUnique/>
      </w:docPartObj>
    </w:sdtPr>
    <w:sdtEndPr>
      <w:rPr>
        <w:noProof/>
      </w:rPr>
    </w:sdtEndPr>
    <w:sdtContent>
      <w:p w14:paraId="73282B0B" w14:textId="3F3496AA" w:rsidR="00EB10FF" w:rsidRDefault="00EB1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84CE89" w14:textId="77777777" w:rsidR="00EB10FF" w:rsidRDefault="00EB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9757" w14:textId="77777777" w:rsidR="00EB10FF" w:rsidRDefault="00EB10FF" w:rsidP="00EB10FF">
      <w:r>
        <w:separator/>
      </w:r>
    </w:p>
  </w:footnote>
  <w:footnote w:type="continuationSeparator" w:id="0">
    <w:p w14:paraId="63A76501" w14:textId="77777777" w:rsidR="00EB10FF" w:rsidRDefault="00EB10FF" w:rsidP="00EB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DD"/>
    <w:rsid w:val="00013940"/>
    <w:rsid w:val="00071F7F"/>
    <w:rsid w:val="001E7038"/>
    <w:rsid w:val="001F18DD"/>
    <w:rsid w:val="002F7455"/>
    <w:rsid w:val="0038476C"/>
    <w:rsid w:val="004A7D51"/>
    <w:rsid w:val="004F2C90"/>
    <w:rsid w:val="0052748E"/>
    <w:rsid w:val="00603595"/>
    <w:rsid w:val="006313B1"/>
    <w:rsid w:val="00634274"/>
    <w:rsid w:val="006F129A"/>
    <w:rsid w:val="00733D75"/>
    <w:rsid w:val="008D1437"/>
    <w:rsid w:val="009D09C4"/>
    <w:rsid w:val="00B155DC"/>
    <w:rsid w:val="00B369AA"/>
    <w:rsid w:val="00B60AC4"/>
    <w:rsid w:val="00B73B94"/>
    <w:rsid w:val="00DE4556"/>
    <w:rsid w:val="00EB10FF"/>
    <w:rsid w:val="0209000D"/>
    <w:rsid w:val="0E3F75A7"/>
    <w:rsid w:val="1CA0A0B3"/>
    <w:rsid w:val="1FD84175"/>
    <w:rsid w:val="2F4657D1"/>
    <w:rsid w:val="4C29C3CC"/>
    <w:rsid w:val="50E40C92"/>
    <w:rsid w:val="7D37E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22B7"/>
  <w15:chartTrackingRefBased/>
  <w15:docId w15:val="{3B45AD93-FEDC-4D10-9073-21F0CD88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DD"/>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18DD"/>
  </w:style>
  <w:style w:type="character" w:customStyle="1" w:styleId="BodyTextChar">
    <w:name w:val="Body Text Char"/>
    <w:basedOn w:val="DefaultParagraphFont"/>
    <w:link w:val="BodyText"/>
    <w:uiPriority w:val="1"/>
    <w:rsid w:val="001F18DD"/>
    <w:rPr>
      <w:rFonts w:ascii="Trebuchet MS" w:eastAsia="Trebuchet MS" w:hAnsi="Trebuchet MS" w:cs="Trebuchet MS"/>
    </w:rPr>
  </w:style>
  <w:style w:type="paragraph" w:styleId="Header">
    <w:name w:val="header"/>
    <w:basedOn w:val="Normal"/>
    <w:link w:val="HeaderChar"/>
    <w:uiPriority w:val="99"/>
    <w:unhideWhenUsed/>
    <w:rsid w:val="00EB10FF"/>
    <w:pPr>
      <w:tabs>
        <w:tab w:val="center" w:pos="4513"/>
        <w:tab w:val="right" w:pos="9026"/>
      </w:tabs>
    </w:pPr>
  </w:style>
  <w:style w:type="character" w:customStyle="1" w:styleId="HeaderChar">
    <w:name w:val="Header Char"/>
    <w:basedOn w:val="DefaultParagraphFont"/>
    <w:link w:val="Header"/>
    <w:uiPriority w:val="99"/>
    <w:rsid w:val="00EB10FF"/>
    <w:rPr>
      <w:rFonts w:ascii="Trebuchet MS" w:eastAsia="Trebuchet MS" w:hAnsi="Trebuchet MS" w:cs="Trebuchet MS"/>
    </w:rPr>
  </w:style>
  <w:style w:type="paragraph" w:styleId="Footer">
    <w:name w:val="footer"/>
    <w:basedOn w:val="Normal"/>
    <w:link w:val="FooterChar"/>
    <w:uiPriority w:val="99"/>
    <w:unhideWhenUsed/>
    <w:rsid w:val="00EB10FF"/>
    <w:pPr>
      <w:tabs>
        <w:tab w:val="center" w:pos="4513"/>
        <w:tab w:val="right" w:pos="9026"/>
      </w:tabs>
    </w:pPr>
  </w:style>
  <w:style w:type="character" w:customStyle="1" w:styleId="FooterChar">
    <w:name w:val="Footer Char"/>
    <w:basedOn w:val="DefaultParagraphFont"/>
    <w:link w:val="Footer"/>
    <w:uiPriority w:val="99"/>
    <w:rsid w:val="00EB10FF"/>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ovebedford.co.uk/top/downloa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5DBD167D94D46AEF9C5FCD806502E" ma:contentTypeVersion="13" ma:contentTypeDescription="Create a new document." ma:contentTypeScope="" ma:versionID="88cf71fda3b59cd570a56390d6693447">
  <xsd:schema xmlns:xsd="http://www.w3.org/2001/XMLSchema" xmlns:xs="http://www.w3.org/2001/XMLSchema" xmlns:p="http://schemas.microsoft.com/office/2006/metadata/properties" xmlns:ns2="8bdf2346-ae56-42ad-af6b-f5e938b45b90" xmlns:ns3="969cbf5d-2c86-425b-bc8a-b43a6f539473" targetNamespace="http://schemas.microsoft.com/office/2006/metadata/properties" ma:root="true" ma:fieldsID="d08f35c11ce676279df4d8573a84c2c9" ns2:_="" ns3:_="">
    <xsd:import namespace="8bdf2346-ae56-42ad-af6b-f5e938b45b90"/>
    <xsd:import namespace="969cbf5d-2c86-425b-bc8a-b43a6f5394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2346-ae56-42ad-af6b-f5e938b45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9cbf5d-2c86-425b-bc8a-b43a6f539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5945-6A09-41E0-ADCB-777049469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F6B7E5-D811-4A16-B1FD-C48EBBA53A02}">
  <ds:schemaRefs>
    <ds:schemaRef ds:uri="http://schemas.microsoft.com/sharepoint/v3/contenttype/forms"/>
  </ds:schemaRefs>
</ds:datastoreItem>
</file>

<file path=customXml/itemProps3.xml><?xml version="1.0" encoding="utf-8"?>
<ds:datastoreItem xmlns:ds="http://schemas.openxmlformats.org/officeDocument/2006/customXml" ds:itemID="{98890FCB-4A46-4521-8633-6760717A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2346-ae56-42ad-af6b-f5e938b45b90"/>
    <ds:schemaRef ds:uri="969cbf5d-2c86-425b-bc8a-b43a6f539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3792</Characters>
  <Application>Microsoft Office Word</Application>
  <DocSecurity>4</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Laycock</dc:creator>
  <cp:keywords/>
  <dc:description/>
  <cp:lastModifiedBy>Christina Rowe</cp:lastModifiedBy>
  <cp:revision>2</cp:revision>
  <dcterms:created xsi:type="dcterms:W3CDTF">2022-02-16T10:37:00Z</dcterms:created>
  <dcterms:modified xsi:type="dcterms:W3CDTF">2022-02-16T10:37:00Z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0x0101009055DBD167D94D46AEF9C5FCD806502E</vt:lpwstr>
  </property>
</Properties>
</file>